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157F13" w:rsidRPr="00157F13" w14:paraId="1DE89457" w14:textId="77777777" w:rsidTr="00165C98">
        <w:tc>
          <w:tcPr>
            <w:tcW w:w="3835" w:type="pct"/>
          </w:tcPr>
          <w:p w14:paraId="136FA8BE" w14:textId="77777777" w:rsidR="00157F13" w:rsidRPr="00157F13" w:rsidRDefault="00157F13" w:rsidP="00157F13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157F13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Beiðni</w:t>
            </w:r>
          </w:p>
        </w:tc>
        <w:tc>
          <w:tcPr>
            <w:tcW w:w="1165" w:type="pct"/>
          </w:tcPr>
          <w:p w14:paraId="3DA92B22" w14:textId="77777777" w:rsidR="00157F13" w:rsidRPr="00157F13" w:rsidRDefault="00157F13" w:rsidP="00157F13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57F13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AA3C413" wp14:editId="47A5BF54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7F13" w:rsidRPr="00157F13" w14:paraId="1F0E8227" w14:textId="77777777" w:rsidTr="00165C98">
        <w:trPr>
          <w:trHeight w:val="397"/>
        </w:trPr>
        <w:tc>
          <w:tcPr>
            <w:tcW w:w="3835" w:type="pct"/>
            <w:vAlign w:val="center"/>
          </w:tcPr>
          <w:p w14:paraId="7E8F910A" w14:textId="77777777" w:rsidR="00157F13" w:rsidRPr="00157F13" w:rsidRDefault="00157F13" w:rsidP="00157F13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157F13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um innheimtu á húsaleigu</w:t>
            </w:r>
          </w:p>
        </w:tc>
        <w:tc>
          <w:tcPr>
            <w:tcW w:w="1165" w:type="pct"/>
            <w:vAlign w:val="bottom"/>
          </w:tcPr>
          <w:p w14:paraId="64BC18C1" w14:textId="77777777" w:rsidR="00157F13" w:rsidRPr="00157F13" w:rsidRDefault="00157F13" w:rsidP="00157F13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67ECA182" w14:textId="77777777" w:rsidR="00BD257A" w:rsidRDefault="00BD257A" w:rsidP="00BD257A"/>
    <w:p w14:paraId="3A148BBB" w14:textId="77777777" w:rsidR="00157F13" w:rsidRDefault="00157F13" w:rsidP="00BD257A"/>
    <w:p w14:paraId="7BFCEC83" w14:textId="22C7A907" w:rsidR="00BD257A" w:rsidRPr="00157F13" w:rsidRDefault="00BD257A" w:rsidP="00BD257A">
      <w:r w:rsidRPr="00157F13">
        <w:rPr>
          <w:rStyle w:val="SubtleEmphasis"/>
          <w:iCs w:val="0"/>
          <w:sz w:val="22"/>
          <w:szCs w:val="20"/>
          <w:lang w:val="en-US"/>
        </w:rPr>
        <w:t>LEIGUSALI</w:t>
      </w:r>
    </w:p>
    <w:p w14:paraId="310A5A32" w14:textId="77777777" w:rsidR="00BD257A" w:rsidRPr="00127212" w:rsidRDefault="00BD257A" w:rsidP="00BD257A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2188"/>
        <w:gridCol w:w="236"/>
      </w:tblGrid>
      <w:tr w:rsidR="00BD257A" w:rsidRPr="00F650F9" w14:paraId="7BD0FD93" w14:textId="77777777" w:rsidTr="00BD257A">
        <w:tc>
          <w:tcPr>
            <w:tcW w:w="4962" w:type="dxa"/>
            <w:tcBorders>
              <w:bottom w:val="single" w:sz="2" w:space="0" w:color="auto"/>
            </w:tcBorders>
          </w:tcPr>
          <w:p w14:paraId="75330CB3" w14:textId="5A941F8E" w:rsidR="00BD257A" w:rsidRPr="00F650F9" w:rsidRDefault="00157F13" w:rsidP="004B039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427B1561" w14:textId="77777777" w:rsidR="00BD257A" w:rsidRPr="00F650F9" w:rsidRDefault="00BD257A" w:rsidP="004B039F">
            <w:pPr>
              <w:pStyle w:val="NoSpacing"/>
              <w:rPr>
                <w:rStyle w:val="SubtleEmphasis"/>
              </w:rPr>
            </w:pPr>
          </w:p>
        </w:tc>
        <w:tc>
          <w:tcPr>
            <w:tcW w:w="2188" w:type="dxa"/>
            <w:tcBorders>
              <w:bottom w:val="single" w:sz="2" w:space="0" w:color="auto"/>
            </w:tcBorders>
          </w:tcPr>
          <w:p w14:paraId="06F008E0" w14:textId="5442B55D" w:rsidR="00BD257A" w:rsidRPr="00F650F9" w:rsidRDefault="00157F13" w:rsidP="004B039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  <w:tc>
          <w:tcPr>
            <w:tcW w:w="236" w:type="dxa"/>
          </w:tcPr>
          <w:p w14:paraId="41913CA9" w14:textId="77777777" w:rsidR="00BD257A" w:rsidRDefault="00BD257A" w:rsidP="004B039F">
            <w:pPr>
              <w:pStyle w:val="NoSpacing"/>
              <w:rPr>
                <w:rStyle w:val="SubtleEmphasis"/>
              </w:rPr>
            </w:pPr>
          </w:p>
        </w:tc>
      </w:tr>
      <w:tr w:rsidR="00BD257A" w:rsidRPr="00F650F9" w14:paraId="7ED3A9F0" w14:textId="77777777" w:rsidTr="00BD257A">
        <w:tc>
          <w:tcPr>
            <w:tcW w:w="4962" w:type="dxa"/>
            <w:tcBorders>
              <w:top w:val="single" w:sz="2" w:space="0" w:color="auto"/>
            </w:tcBorders>
          </w:tcPr>
          <w:p w14:paraId="1B9CFCF8" w14:textId="77777777" w:rsidR="00BD257A" w:rsidRPr="00F650F9" w:rsidRDefault="00BD257A" w:rsidP="004B039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 leigusala</w:t>
            </w:r>
          </w:p>
        </w:tc>
        <w:tc>
          <w:tcPr>
            <w:tcW w:w="283" w:type="dxa"/>
          </w:tcPr>
          <w:p w14:paraId="70A186A4" w14:textId="77777777" w:rsidR="00BD257A" w:rsidRPr="00F650F9" w:rsidRDefault="00BD257A" w:rsidP="004B039F">
            <w:pPr>
              <w:pStyle w:val="NoSpacing"/>
              <w:rPr>
                <w:rStyle w:val="Strong"/>
              </w:rPr>
            </w:pPr>
          </w:p>
        </w:tc>
        <w:tc>
          <w:tcPr>
            <w:tcW w:w="2188" w:type="dxa"/>
            <w:tcBorders>
              <w:top w:val="single" w:sz="2" w:space="0" w:color="auto"/>
            </w:tcBorders>
          </w:tcPr>
          <w:p w14:paraId="7FB72587" w14:textId="77777777" w:rsidR="00BD257A" w:rsidRPr="00F650F9" w:rsidRDefault="00BD257A" w:rsidP="004B039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  <w:tc>
          <w:tcPr>
            <w:tcW w:w="236" w:type="dxa"/>
          </w:tcPr>
          <w:p w14:paraId="3027B83C" w14:textId="77777777" w:rsidR="00BD257A" w:rsidRDefault="00BD257A" w:rsidP="004B039F">
            <w:pPr>
              <w:pStyle w:val="NoSpacing"/>
              <w:rPr>
                <w:rStyle w:val="Strong"/>
              </w:rPr>
            </w:pPr>
          </w:p>
        </w:tc>
      </w:tr>
    </w:tbl>
    <w:p w14:paraId="192B5BB8" w14:textId="77777777" w:rsidR="00BD257A" w:rsidRDefault="00BD257A" w:rsidP="00BD257A"/>
    <w:p w14:paraId="69E5751C" w14:textId="5F50C5AC" w:rsidR="00BD257A" w:rsidRPr="00157F13" w:rsidRDefault="00BD257A" w:rsidP="00BD257A">
      <w:r w:rsidRPr="00157F13">
        <w:rPr>
          <w:rStyle w:val="SubtleEmphasis"/>
          <w:iCs w:val="0"/>
          <w:sz w:val="22"/>
          <w:szCs w:val="20"/>
          <w:lang w:val="en-US"/>
        </w:rPr>
        <w:t>LEIGUTAKI</w:t>
      </w:r>
    </w:p>
    <w:p w14:paraId="1E3DF21E" w14:textId="77777777" w:rsidR="00BD257A" w:rsidRPr="00127212" w:rsidRDefault="00BD257A" w:rsidP="00BD257A">
      <w:pPr>
        <w:rPr>
          <w:sz w:val="6"/>
          <w:szCs w:val="6"/>
        </w:rPr>
      </w:pPr>
    </w:p>
    <w:tbl>
      <w:tblPr>
        <w:tblStyle w:val="TableGrid"/>
        <w:tblW w:w="9866" w:type="dxa"/>
        <w:tblLook w:val="04A0" w:firstRow="1" w:lastRow="0" w:firstColumn="1" w:lastColumn="0" w:noHBand="0" w:noVBand="1"/>
      </w:tblPr>
      <w:tblGrid>
        <w:gridCol w:w="4973"/>
        <w:gridCol w:w="282"/>
        <w:gridCol w:w="2187"/>
        <w:gridCol w:w="236"/>
        <w:gridCol w:w="2188"/>
      </w:tblGrid>
      <w:tr w:rsidR="00BD257A" w:rsidRPr="00F650F9" w14:paraId="4DE384FB" w14:textId="77777777" w:rsidTr="00BD257A">
        <w:tc>
          <w:tcPr>
            <w:tcW w:w="497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7E2B82" w14:textId="365525DC" w:rsidR="00BD257A" w:rsidRPr="00F650F9" w:rsidRDefault="00157F13" w:rsidP="004B039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NAFN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858066D" w14:textId="77777777" w:rsidR="00BD257A" w:rsidRPr="00F650F9" w:rsidRDefault="00BD257A" w:rsidP="004B039F">
            <w:pPr>
              <w:pStyle w:val="NoSpacing"/>
              <w:rPr>
                <w:rStyle w:val="SubtleEmphasis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3FB422A" w14:textId="4457CB2A" w:rsidR="00BD257A" w:rsidRPr="00F650F9" w:rsidRDefault="00157F13" w:rsidP="004B039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" w:name="K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26126F" w14:textId="77777777" w:rsidR="00BD257A" w:rsidRDefault="00BD257A" w:rsidP="004B039F">
            <w:pPr>
              <w:pStyle w:val="NoSpacing"/>
              <w:rPr>
                <w:rStyle w:val="SubtleEmphasis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49E099C" w14:textId="77777777" w:rsidR="00BD257A" w:rsidRDefault="00BD257A" w:rsidP="004B039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</w:tr>
      <w:tr w:rsidR="00BD257A" w:rsidRPr="00F650F9" w14:paraId="5A9EB750" w14:textId="77777777" w:rsidTr="00BD257A">
        <w:tc>
          <w:tcPr>
            <w:tcW w:w="497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C716CD3" w14:textId="77777777" w:rsidR="00BD257A" w:rsidRPr="00F650F9" w:rsidRDefault="00BD257A" w:rsidP="004B039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 leigutaka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66893C0" w14:textId="77777777" w:rsidR="00BD257A" w:rsidRPr="00F650F9" w:rsidRDefault="00BD257A" w:rsidP="004B039F">
            <w:pPr>
              <w:pStyle w:val="NoSpacing"/>
              <w:rPr>
                <w:rStyle w:val="Strong"/>
              </w:rPr>
            </w:pPr>
          </w:p>
        </w:tc>
        <w:tc>
          <w:tcPr>
            <w:tcW w:w="21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F8EFF6" w14:textId="77777777" w:rsidR="00BD257A" w:rsidRPr="00F650F9" w:rsidRDefault="00BD257A" w:rsidP="004B039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1A8796" w14:textId="77777777" w:rsidR="00BD257A" w:rsidRDefault="00BD257A" w:rsidP="004B039F">
            <w:pPr>
              <w:pStyle w:val="NoSpacing"/>
              <w:rPr>
                <w:rStyle w:val="Strong"/>
              </w:rPr>
            </w:pPr>
          </w:p>
        </w:tc>
        <w:tc>
          <w:tcPr>
            <w:tcW w:w="218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DD04974" w14:textId="77777777" w:rsidR="00BD257A" w:rsidRDefault="00BD257A" w:rsidP="004B039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Númer íbúðar</w:t>
            </w:r>
          </w:p>
        </w:tc>
      </w:tr>
      <w:tr w:rsidR="00BD257A" w:rsidRPr="00725F0B" w14:paraId="46847521" w14:textId="77777777" w:rsidTr="00BD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3" w:type="dxa"/>
            <w:tcBorders>
              <w:bottom w:val="single" w:sz="2" w:space="0" w:color="auto"/>
            </w:tcBorders>
          </w:tcPr>
          <w:p w14:paraId="15EB5F8B" w14:textId="77777777" w:rsidR="00BD257A" w:rsidRPr="00725F0B" w:rsidRDefault="00BD257A" w:rsidP="004B039F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</w:p>
        </w:tc>
        <w:tc>
          <w:tcPr>
            <w:tcW w:w="282" w:type="dxa"/>
          </w:tcPr>
          <w:p w14:paraId="01BD050E" w14:textId="77777777" w:rsidR="00BD257A" w:rsidRPr="00725F0B" w:rsidRDefault="00BD257A" w:rsidP="004B039F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2187" w:type="dxa"/>
            <w:tcBorders>
              <w:bottom w:val="single" w:sz="2" w:space="0" w:color="auto"/>
            </w:tcBorders>
          </w:tcPr>
          <w:p w14:paraId="4B77AE58" w14:textId="77777777" w:rsidR="00BD257A" w:rsidRPr="00725F0B" w:rsidRDefault="00BD257A" w:rsidP="004B039F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49685204" w14:textId="77777777" w:rsidR="00BD257A" w:rsidRPr="00725F0B" w:rsidRDefault="00BD257A" w:rsidP="004B039F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2188" w:type="dxa"/>
            <w:tcBorders>
              <w:bottom w:val="single" w:sz="2" w:space="0" w:color="auto"/>
            </w:tcBorders>
          </w:tcPr>
          <w:p w14:paraId="421F5173" w14:textId="77777777" w:rsidR="00BD257A" w:rsidRPr="00725F0B" w:rsidRDefault="00BD257A" w:rsidP="004B039F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</w:p>
        </w:tc>
      </w:tr>
      <w:tr w:rsidR="00BD257A" w:rsidRPr="00F650F9" w14:paraId="7265EDBE" w14:textId="77777777" w:rsidTr="00BD2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3" w:type="dxa"/>
            <w:tcBorders>
              <w:top w:val="single" w:sz="2" w:space="0" w:color="auto"/>
            </w:tcBorders>
          </w:tcPr>
          <w:p w14:paraId="628E5059" w14:textId="77777777" w:rsidR="00BD257A" w:rsidRPr="00F650F9" w:rsidRDefault="00BD257A" w:rsidP="004B039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Heimilisfang leigutaka</w:t>
            </w:r>
          </w:p>
        </w:tc>
        <w:tc>
          <w:tcPr>
            <w:tcW w:w="282" w:type="dxa"/>
          </w:tcPr>
          <w:p w14:paraId="08AD4C9D" w14:textId="77777777" w:rsidR="00BD257A" w:rsidRPr="00F650F9" w:rsidRDefault="00BD257A" w:rsidP="004B039F">
            <w:pPr>
              <w:pStyle w:val="NoSpacing"/>
              <w:rPr>
                <w:rStyle w:val="Strong"/>
              </w:rPr>
            </w:pPr>
          </w:p>
        </w:tc>
        <w:tc>
          <w:tcPr>
            <w:tcW w:w="2187" w:type="dxa"/>
          </w:tcPr>
          <w:p w14:paraId="7B60D42F" w14:textId="77777777" w:rsidR="00BD257A" w:rsidRPr="00F650F9" w:rsidRDefault="00BD257A" w:rsidP="004B039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Póstnúmer</w:t>
            </w:r>
          </w:p>
        </w:tc>
        <w:tc>
          <w:tcPr>
            <w:tcW w:w="236" w:type="dxa"/>
          </w:tcPr>
          <w:p w14:paraId="4CB91545" w14:textId="77777777" w:rsidR="00BD257A" w:rsidRPr="00F650F9" w:rsidRDefault="00BD257A" w:rsidP="004B039F">
            <w:pPr>
              <w:pStyle w:val="NoSpacing"/>
              <w:rPr>
                <w:rStyle w:val="Strong"/>
              </w:rPr>
            </w:pPr>
          </w:p>
        </w:tc>
        <w:tc>
          <w:tcPr>
            <w:tcW w:w="2188" w:type="dxa"/>
          </w:tcPr>
          <w:p w14:paraId="7371DE31" w14:textId="77777777" w:rsidR="00BD257A" w:rsidRPr="00F650F9" w:rsidRDefault="00BD257A" w:rsidP="004B039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Staður</w:t>
            </w:r>
          </w:p>
        </w:tc>
      </w:tr>
      <w:tr w:rsidR="00BD257A" w:rsidRPr="00F650F9" w14:paraId="3EF79A4E" w14:textId="77777777" w:rsidTr="00BD257A">
        <w:tc>
          <w:tcPr>
            <w:tcW w:w="497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5E7A40" w14:textId="77777777" w:rsidR="00BD257A" w:rsidRPr="00F650F9" w:rsidRDefault="00BD257A" w:rsidP="004B039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284B635" w14:textId="77777777" w:rsidR="00BD257A" w:rsidRPr="00F650F9" w:rsidRDefault="00BD257A" w:rsidP="004B039F">
            <w:pPr>
              <w:pStyle w:val="NoSpacing"/>
              <w:rPr>
                <w:rStyle w:val="SubtleEmphasis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84EB146" w14:textId="77777777" w:rsidR="00BD257A" w:rsidRPr="00F650F9" w:rsidRDefault="00BD257A" w:rsidP="004B039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F38FBE" w14:textId="77777777" w:rsidR="00BD257A" w:rsidRDefault="00BD257A" w:rsidP="004B039F">
            <w:pPr>
              <w:pStyle w:val="NoSpacing"/>
              <w:rPr>
                <w:rStyle w:val="SubtleEmphasis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3DE372D" w14:textId="77777777" w:rsidR="00BD257A" w:rsidRDefault="00BD257A" w:rsidP="004B039F">
            <w:pPr>
              <w:pStyle w:val="NoSpacing"/>
              <w:rPr>
                <w:rStyle w:val="SubtleEmphasis"/>
              </w:rPr>
            </w:pPr>
          </w:p>
        </w:tc>
      </w:tr>
      <w:tr w:rsidR="00BD257A" w:rsidRPr="00F650F9" w14:paraId="5E3AB69B" w14:textId="77777777" w:rsidTr="00BD257A">
        <w:tc>
          <w:tcPr>
            <w:tcW w:w="497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E77DD3" w14:textId="77777777" w:rsidR="00BD257A" w:rsidRPr="00F650F9" w:rsidRDefault="00BD257A" w:rsidP="004B039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 greiðanda leigu (ef annar en leigutaki)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D2D92D" w14:textId="77777777" w:rsidR="00BD257A" w:rsidRPr="00F650F9" w:rsidRDefault="00BD257A" w:rsidP="004B039F">
            <w:pPr>
              <w:pStyle w:val="NoSpacing"/>
              <w:rPr>
                <w:rStyle w:val="Strong"/>
              </w:rPr>
            </w:pPr>
          </w:p>
        </w:tc>
        <w:tc>
          <w:tcPr>
            <w:tcW w:w="21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5E25ECD" w14:textId="77777777" w:rsidR="00BD257A" w:rsidRPr="00F650F9" w:rsidRDefault="00BD257A" w:rsidP="004B039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5BB4F1" w14:textId="77777777" w:rsidR="00BD257A" w:rsidRDefault="00BD257A" w:rsidP="004B039F">
            <w:pPr>
              <w:pStyle w:val="NoSpacing"/>
              <w:rPr>
                <w:rStyle w:val="Strong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1394C8F" w14:textId="77777777" w:rsidR="00BD257A" w:rsidRDefault="00BD257A" w:rsidP="004B039F">
            <w:pPr>
              <w:pStyle w:val="NoSpacing"/>
              <w:rPr>
                <w:rStyle w:val="Strong"/>
              </w:rPr>
            </w:pPr>
          </w:p>
        </w:tc>
      </w:tr>
    </w:tbl>
    <w:p w14:paraId="0D7C3C0B" w14:textId="77777777" w:rsidR="00BD257A" w:rsidRDefault="00BD257A" w:rsidP="00BD257A"/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</w:tblGrid>
      <w:tr w:rsidR="00BD257A" w:rsidRPr="002B31C5" w14:paraId="7173412E" w14:textId="77777777" w:rsidTr="004B039F">
        <w:trPr>
          <w:trHeight w:val="340"/>
          <w:jc w:val="center"/>
        </w:trPr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181C67" w14:textId="77777777" w:rsidR="00BD257A" w:rsidRPr="002B31C5" w:rsidRDefault="00BD257A" w:rsidP="004B039F">
            <w:pPr>
              <w:jc w:val="right"/>
              <w:rPr>
                <w:sz w:val="22"/>
              </w:rPr>
            </w:pPr>
            <w:r w:rsidRPr="002B31C5">
              <w:rPr>
                <w:sz w:val="22"/>
              </w:rPr>
              <w:t xml:space="preserve">Upphæð leigu </w:t>
            </w:r>
            <w:bookmarkStart w:id="7" w:name="Text2"/>
          </w:p>
        </w:tc>
        <w:bookmarkEnd w:id="7"/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2069448" w14:textId="77777777" w:rsidR="00BD257A" w:rsidRPr="002B31C5" w:rsidRDefault="00BD257A" w:rsidP="004B039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kr.</w:t>
            </w:r>
          </w:p>
        </w:tc>
      </w:tr>
      <w:tr w:rsidR="00BD257A" w:rsidRPr="00AB3B8F" w14:paraId="357032A0" w14:textId="77777777" w:rsidTr="004B039F">
        <w:trPr>
          <w:trHeight w:val="397"/>
          <w:jc w:val="center"/>
        </w:trPr>
        <w:tc>
          <w:tcPr>
            <w:tcW w:w="2836" w:type="dxa"/>
            <w:tcBorders>
              <w:top w:val="single" w:sz="2" w:space="0" w:color="auto"/>
            </w:tcBorders>
            <w:vAlign w:val="bottom"/>
          </w:tcPr>
          <w:p w14:paraId="6D98764C" w14:textId="77777777" w:rsidR="00BD257A" w:rsidRPr="00AB3B8F" w:rsidRDefault="00BD257A" w:rsidP="004B039F">
            <w:pPr>
              <w:jc w:val="right"/>
              <w:rPr>
                <w:sz w:val="22"/>
              </w:rPr>
            </w:pPr>
            <w:r w:rsidRPr="00AB3B8F">
              <w:rPr>
                <w:sz w:val="22"/>
              </w:rPr>
              <w:t xml:space="preserve">Vísitala / grunnur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bottom"/>
          </w:tcPr>
          <w:p w14:paraId="0CFF33BB" w14:textId="77777777" w:rsidR="00BD257A" w:rsidRPr="00AB3B8F" w:rsidRDefault="00BD257A" w:rsidP="004B039F">
            <w:pPr>
              <w:rPr>
                <w:sz w:val="22"/>
              </w:rPr>
            </w:pPr>
          </w:p>
        </w:tc>
      </w:tr>
      <w:tr w:rsidR="00BD257A" w:rsidRPr="00AB3B8F" w14:paraId="3761E058" w14:textId="77777777" w:rsidTr="004B039F">
        <w:trPr>
          <w:trHeight w:val="340"/>
          <w:jc w:val="center"/>
        </w:trPr>
        <w:tc>
          <w:tcPr>
            <w:tcW w:w="2836" w:type="dxa"/>
            <w:vAlign w:val="bottom"/>
          </w:tcPr>
          <w:p w14:paraId="2C52E59D" w14:textId="77777777" w:rsidR="00BD257A" w:rsidRPr="00AB3B8F" w:rsidRDefault="00BD257A" w:rsidP="004B039F">
            <w:pPr>
              <w:jc w:val="right"/>
              <w:rPr>
                <w:sz w:val="22"/>
              </w:rPr>
            </w:pPr>
            <w:r w:rsidRPr="00AB3B8F">
              <w:rPr>
                <w:sz w:val="22"/>
              </w:rPr>
              <w:t>NEY</w:t>
            </w:r>
          </w:p>
        </w:tc>
        <w:tc>
          <w:tcPr>
            <w:tcW w:w="2835" w:type="dxa"/>
            <w:vAlign w:val="bottom"/>
          </w:tcPr>
          <w:p w14:paraId="033F8870" w14:textId="77777777" w:rsidR="00BD257A" w:rsidRPr="00AB3B8F" w:rsidRDefault="00BD257A" w:rsidP="004B039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bookmarkStart w:id="8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  <w:r>
              <w:rPr>
                <w:sz w:val="22"/>
              </w:rPr>
              <w:t xml:space="preserve"> stig</w:t>
            </w:r>
          </w:p>
        </w:tc>
      </w:tr>
      <w:tr w:rsidR="00BD257A" w:rsidRPr="00AB3B8F" w14:paraId="4733FE60" w14:textId="77777777" w:rsidTr="004B039F">
        <w:trPr>
          <w:trHeight w:val="340"/>
          <w:jc w:val="center"/>
        </w:trPr>
        <w:tc>
          <w:tcPr>
            <w:tcW w:w="2836" w:type="dxa"/>
            <w:tcBorders>
              <w:bottom w:val="nil"/>
            </w:tcBorders>
            <w:vAlign w:val="bottom"/>
          </w:tcPr>
          <w:p w14:paraId="40E85787" w14:textId="77777777" w:rsidR="00BD257A" w:rsidRPr="00AB3B8F" w:rsidRDefault="00BD257A" w:rsidP="004B039F">
            <w:pPr>
              <w:jc w:val="right"/>
              <w:rPr>
                <w:sz w:val="22"/>
              </w:rPr>
            </w:pPr>
            <w:r w:rsidRPr="00AB3B8F">
              <w:rPr>
                <w:sz w:val="22"/>
              </w:rPr>
              <w:t>BYG 87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14:paraId="2C72B26E" w14:textId="77777777" w:rsidR="00BD257A" w:rsidRPr="00AB3B8F" w:rsidRDefault="00BD257A" w:rsidP="004B039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bookmarkStart w:id="9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  <w:r>
              <w:rPr>
                <w:sz w:val="22"/>
              </w:rPr>
              <w:t xml:space="preserve"> stig</w:t>
            </w:r>
          </w:p>
        </w:tc>
      </w:tr>
      <w:tr w:rsidR="00BD257A" w:rsidRPr="00AB3B8F" w14:paraId="0D566EC1" w14:textId="77777777" w:rsidTr="004B039F">
        <w:trPr>
          <w:trHeight w:val="340"/>
          <w:jc w:val="center"/>
        </w:trPr>
        <w:tc>
          <w:tcPr>
            <w:tcW w:w="2836" w:type="dxa"/>
            <w:tcBorders>
              <w:top w:val="nil"/>
              <w:bottom w:val="single" w:sz="2" w:space="0" w:color="auto"/>
            </w:tcBorders>
            <w:vAlign w:val="bottom"/>
          </w:tcPr>
          <w:p w14:paraId="30B28F9A" w14:textId="77777777" w:rsidR="00BD257A" w:rsidRPr="00AB3B8F" w:rsidRDefault="00BD257A" w:rsidP="004B039F">
            <w:pPr>
              <w:jc w:val="right"/>
              <w:rPr>
                <w:sz w:val="22"/>
              </w:rPr>
            </w:pPr>
            <w:r w:rsidRPr="00AB3B8F">
              <w:rPr>
                <w:sz w:val="22"/>
              </w:rPr>
              <w:t>LÁNSKJ</w:t>
            </w:r>
          </w:p>
        </w:tc>
        <w:tc>
          <w:tcPr>
            <w:tcW w:w="2835" w:type="dxa"/>
            <w:tcBorders>
              <w:top w:val="nil"/>
              <w:bottom w:val="single" w:sz="2" w:space="0" w:color="auto"/>
            </w:tcBorders>
            <w:vAlign w:val="bottom"/>
          </w:tcPr>
          <w:p w14:paraId="4D3BE1E8" w14:textId="77777777" w:rsidR="00BD257A" w:rsidRPr="00AB3B8F" w:rsidRDefault="00BD257A" w:rsidP="004B039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  <w:r>
              <w:rPr>
                <w:sz w:val="22"/>
              </w:rPr>
              <w:t xml:space="preserve"> stig</w:t>
            </w:r>
          </w:p>
        </w:tc>
      </w:tr>
      <w:tr w:rsidR="00BD257A" w:rsidRPr="00AB3B8F" w14:paraId="7EB45054" w14:textId="77777777" w:rsidTr="004B039F">
        <w:trPr>
          <w:trHeight w:val="397"/>
          <w:jc w:val="center"/>
        </w:trPr>
        <w:tc>
          <w:tcPr>
            <w:tcW w:w="2836" w:type="dxa"/>
            <w:vMerge w:val="restart"/>
            <w:tcBorders>
              <w:top w:val="single" w:sz="2" w:space="0" w:color="auto"/>
            </w:tcBorders>
            <w:vAlign w:val="center"/>
          </w:tcPr>
          <w:p w14:paraId="47E3A40D" w14:textId="77777777" w:rsidR="00BD257A" w:rsidRPr="00AB3B8F" w:rsidRDefault="00BD257A" w:rsidP="004B039F">
            <w:pPr>
              <w:jc w:val="right"/>
              <w:rPr>
                <w:sz w:val="22"/>
              </w:rPr>
            </w:pPr>
            <w:r w:rsidRPr="00AB3B8F">
              <w:rPr>
                <w:sz w:val="22"/>
              </w:rPr>
              <w:t>VSK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bottom"/>
          </w:tcPr>
          <w:p w14:paraId="03195A92" w14:textId="77777777" w:rsidR="00BD257A" w:rsidRPr="00AB3B8F" w:rsidRDefault="00BD257A" w:rsidP="004B039F">
            <w:pPr>
              <w:rPr>
                <w:sz w:val="22"/>
              </w:rPr>
            </w:pPr>
            <w:r w:rsidRPr="00AB3B8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AB3B8F">
              <w:rPr>
                <w:sz w:val="22"/>
              </w:rPr>
              <w:instrText xml:space="preserve"> FORMCHECKBOX </w:instrText>
            </w:r>
            <w:r w:rsidR="00157F13">
              <w:rPr>
                <w:sz w:val="22"/>
              </w:rPr>
            </w:r>
            <w:r w:rsidR="00157F13">
              <w:rPr>
                <w:sz w:val="22"/>
              </w:rPr>
              <w:fldChar w:fldCharType="separate"/>
            </w:r>
            <w:r w:rsidRPr="00AB3B8F">
              <w:rPr>
                <w:sz w:val="22"/>
              </w:rPr>
              <w:fldChar w:fldCharType="end"/>
            </w:r>
            <w:bookmarkEnd w:id="11"/>
            <w:r w:rsidRPr="00AB3B8F">
              <w:rPr>
                <w:sz w:val="22"/>
              </w:rPr>
              <w:t xml:space="preserve"> Já</w:t>
            </w:r>
          </w:p>
        </w:tc>
      </w:tr>
      <w:tr w:rsidR="00BD257A" w:rsidRPr="00AB3B8F" w14:paraId="29153F0A" w14:textId="77777777" w:rsidTr="004B039F">
        <w:trPr>
          <w:trHeight w:val="397"/>
          <w:jc w:val="center"/>
        </w:trPr>
        <w:tc>
          <w:tcPr>
            <w:tcW w:w="2836" w:type="dxa"/>
            <w:vMerge/>
            <w:tcBorders>
              <w:bottom w:val="single" w:sz="2" w:space="0" w:color="auto"/>
            </w:tcBorders>
            <w:vAlign w:val="bottom"/>
          </w:tcPr>
          <w:p w14:paraId="667A96AF" w14:textId="77777777" w:rsidR="00BD257A" w:rsidRPr="00AB3B8F" w:rsidRDefault="00BD257A" w:rsidP="004B039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14:paraId="07F3A533" w14:textId="77777777" w:rsidR="00BD257A" w:rsidRPr="00AB3B8F" w:rsidRDefault="00BD257A" w:rsidP="004B039F">
            <w:pPr>
              <w:rPr>
                <w:sz w:val="22"/>
              </w:rPr>
            </w:pPr>
            <w:r w:rsidRPr="00AB3B8F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AB3B8F">
              <w:rPr>
                <w:sz w:val="22"/>
              </w:rPr>
              <w:instrText xml:space="preserve"> FORMCHECKBOX </w:instrText>
            </w:r>
            <w:r w:rsidR="00157F13">
              <w:rPr>
                <w:sz w:val="22"/>
              </w:rPr>
            </w:r>
            <w:r w:rsidR="00157F13">
              <w:rPr>
                <w:sz w:val="22"/>
              </w:rPr>
              <w:fldChar w:fldCharType="separate"/>
            </w:r>
            <w:r w:rsidRPr="00AB3B8F">
              <w:rPr>
                <w:sz w:val="22"/>
              </w:rPr>
              <w:fldChar w:fldCharType="end"/>
            </w:r>
            <w:bookmarkEnd w:id="12"/>
            <w:r w:rsidRPr="00AB3B8F">
              <w:rPr>
                <w:sz w:val="22"/>
              </w:rPr>
              <w:t xml:space="preserve"> Nei</w:t>
            </w:r>
          </w:p>
        </w:tc>
      </w:tr>
      <w:tr w:rsidR="00BD257A" w:rsidRPr="00AB3B8F" w14:paraId="45CDC5A7" w14:textId="77777777" w:rsidTr="004B039F">
        <w:trPr>
          <w:trHeight w:val="397"/>
          <w:jc w:val="center"/>
        </w:trPr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F202E3D" w14:textId="77777777" w:rsidR="00BD257A" w:rsidRPr="00AB3B8F" w:rsidRDefault="00BD257A" w:rsidP="004B039F">
            <w:pPr>
              <w:rPr>
                <w:sz w:val="22"/>
              </w:rPr>
            </w:pPr>
            <w:r w:rsidRPr="00AB3B8F">
              <w:rPr>
                <w:sz w:val="22"/>
              </w:rPr>
              <w:t>Gjalddagi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09A9834" w14:textId="77777777" w:rsidR="00BD257A" w:rsidRPr="00AB3B8F" w:rsidRDefault="00BD257A" w:rsidP="004B039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1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BD257A" w:rsidRPr="00AB3B8F" w14:paraId="43ACF104" w14:textId="77777777" w:rsidTr="004B039F">
        <w:trPr>
          <w:trHeight w:val="397"/>
          <w:jc w:val="center"/>
        </w:trPr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246B71" w14:textId="77777777" w:rsidR="00BD257A" w:rsidRPr="00AB3B8F" w:rsidRDefault="00BD257A" w:rsidP="004B039F">
            <w:pPr>
              <w:rPr>
                <w:sz w:val="22"/>
              </w:rPr>
            </w:pPr>
            <w:r w:rsidRPr="00AB3B8F">
              <w:rPr>
                <w:sz w:val="22"/>
              </w:rPr>
              <w:t>Eindagi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3A8FD6" w14:textId="77777777" w:rsidR="00BD257A" w:rsidRPr="00AB3B8F" w:rsidRDefault="00BD257A" w:rsidP="004B039F">
            <w:pPr>
              <w:rPr>
                <w:sz w:val="22"/>
              </w:rPr>
            </w:pPr>
            <w:r w:rsidRPr="00AB3B8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r w:rsidRPr="00AB3B8F">
              <w:rPr>
                <w:sz w:val="22"/>
              </w:rPr>
              <w:instrText xml:space="preserve"> FORMTEXT </w:instrText>
            </w:r>
            <w:r w:rsidRPr="00AB3B8F">
              <w:rPr>
                <w:sz w:val="22"/>
              </w:rPr>
            </w:r>
            <w:r w:rsidRPr="00AB3B8F">
              <w:rPr>
                <w:sz w:val="22"/>
              </w:rPr>
              <w:fldChar w:fldCharType="separate"/>
            </w:r>
            <w:r w:rsidRPr="00AB3B8F">
              <w:rPr>
                <w:noProof/>
                <w:sz w:val="22"/>
              </w:rPr>
              <w:t> </w:t>
            </w:r>
            <w:r w:rsidRPr="00AB3B8F">
              <w:rPr>
                <w:noProof/>
                <w:sz w:val="22"/>
              </w:rPr>
              <w:t> </w:t>
            </w:r>
            <w:r w:rsidRPr="00AB3B8F">
              <w:rPr>
                <w:noProof/>
                <w:sz w:val="22"/>
              </w:rPr>
              <w:t> </w:t>
            </w:r>
            <w:r w:rsidRPr="00AB3B8F">
              <w:rPr>
                <w:noProof/>
                <w:sz w:val="22"/>
              </w:rPr>
              <w:t> </w:t>
            </w:r>
            <w:r w:rsidRPr="00AB3B8F">
              <w:rPr>
                <w:noProof/>
                <w:sz w:val="22"/>
              </w:rPr>
              <w:t> </w:t>
            </w:r>
            <w:r w:rsidRPr="00AB3B8F">
              <w:rPr>
                <w:sz w:val="22"/>
              </w:rPr>
              <w:fldChar w:fldCharType="end"/>
            </w:r>
          </w:p>
        </w:tc>
      </w:tr>
      <w:tr w:rsidR="00BD257A" w:rsidRPr="00AB3B8F" w14:paraId="11070AD4" w14:textId="77777777" w:rsidTr="004B039F">
        <w:trPr>
          <w:trHeight w:val="397"/>
          <w:jc w:val="center"/>
        </w:trPr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CA702FD" w14:textId="77777777" w:rsidR="00BD257A" w:rsidRPr="00AB3B8F" w:rsidRDefault="00BD257A" w:rsidP="004B039F">
            <w:pPr>
              <w:rPr>
                <w:sz w:val="22"/>
              </w:rPr>
            </w:pPr>
            <w:r w:rsidRPr="00AB3B8F">
              <w:rPr>
                <w:sz w:val="22"/>
              </w:rPr>
              <w:lastRenderedPageBreak/>
              <w:t>Fyrsti gjalddagi í innheimtu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E2A8A44" w14:textId="77777777" w:rsidR="00BD257A" w:rsidRPr="00AB3B8F" w:rsidRDefault="00BD257A" w:rsidP="004B039F">
            <w:pPr>
              <w:rPr>
                <w:sz w:val="22"/>
              </w:rPr>
            </w:pPr>
            <w:r w:rsidRPr="00AB3B8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r w:rsidRPr="00AB3B8F">
              <w:rPr>
                <w:sz w:val="22"/>
              </w:rPr>
              <w:instrText xml:space="preserve"> FORMTEXT </w:instrText>
            </w:r>
            <w:r w:rsidRPr="00AB3B8F">
              <w:rPr>
                <w:sz w:val="22"/>
              </w:rPr>
            </w:r>
            <w:r w:rsidRPr="00AB3B8F">
              <w:rPr>
                <w:sz w:val="22"/>
              </w:rPr>
              <w:fldChar w:fldCharType="separate"/>
            </w:r>
            <w:bookmarkStart w:id="14" w:name="_GoBack"/>
            <w:r w:rsidRPr="00AB3B8F">
              <w:rPr>
                <w:noProof/>
                <w:sz w:val="22"/>
              </w:rPr>
              <w:t> </w:t>
            </w:r>
            <w:r w:rsidRPr="00AB3B8F">
              <w:rPr>
                <w:noProof/>
                <w:sz w:val="22"/>
              </w:rPr>
              <w:t> </w:t>
            </w:r>
            <w:r w:rsidRPr="00AB3B8F">
              <w:rPr>
                <w:noProof/>
                <w:sz w:val="22"/>
              </w:rPr>
              <w:t> </w:t>
            </w:r>
            <w:r w:rsidRPr="00AB3B8F">
              <w:rPr>
                <w:noProof/>
                <w:sz w:val="22"/>
              </w:rPr>
              <w:t> </w:t>
            </w:r>
            <w:r w:rsidRPr="00AB3B8F">
              <w:rPr>
                <w:noProof/>
                <w:sz w:val="22"/>
              </w:rPr>
              <w:t> </w:t>
            </w:r>
            <w:bookmarkEnd w:id="14"/>
            <w:r w:rsidRPr="00AB3B8F">
              <w:rPr>
                <w:sz w:val="22"/>
              </w:rPr>
              <w:fldChar w:fldCharType="end"/>
            </w:r>
          </w:p>
        </w:tc>
      </w:tr>
      <w:tr w:rsidR="00BD257A" w:rsidRPr="00AB3B8F" w14:paraId="3489B712" w14:textId="77777777" w:rsidTr="004B039F">
        <w:trPr>
          <w:trHeight w:val="397"/>
          <w:jc w:val="center"/>
        </w:trPr>
        <w:tc>
          <w:tcPr>
            <w:tcW w:w="2836" w:type="dxa"/>
            <w:tcBorders>
              <w:top w:val="single" w:sz="2" w:space="0" w:color="auto"/>
            </w:tcBorders>
            <w:vAlign w:val="bottom"/>
          </w:tcPr>
          <w:p w14:paraId="56371C5D" w14:textId="77777777" w:rsidR="00BD257A" w:rsidRPr="00AB3B8F" w:rsidRDefault="00BD257A" w:rsidP="004B039F">
            <w:pPr>
              <w:rPr>
                <w:sz w:val="22"/>
              </w:rPr>
            </w:pPr>
            <w:r w:rsidRPr="00AB3B8F">
              <w:rPr>
                <w:sz w:val="22"/>
              </w:rPr>
              <w:t xml:space="preserve">Annað gjald: </w:t>
            </w:r>
            <w:r w:rsidRPr="00AB3B8F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AB3B8F">
              <w:rPr>
                <w:sz w:val="22"/>
              </w:rPr>
              <w:instrText xml:space="preserve"> FORMTEXT </w:instrText>
            </w:r>
            <w:r w:rsidRPr="00AB3B8F">
              <w:rPr>
                <w:sz w:val="22"/>
              </w:rPr>
            </w:r>
            <w:r w:rsidRPr="00AB3B8F">
              <w:rPr>
                <w:sz w:val="22"/>
              </w:rPr>
              <w:fldChar w:fldCharType="separate"/>
            </w:r>
            <w:r w:rsidRPr="00AB3B8F">
              <w:rPr>
                <w:noProof/>
                <w:sz w:val="22"/>
              </w:rPr>
              <w:t> </w:t>
            </w:r>
            <w:r w:rsidRPr="00AB3B8F">
              <w:rPr>
                <w:noProof/>
                <w:sz w:val="22"/>
              </w:rPr>
              <w:t> </w:t>
            </w:r>
            <w:r w:rsidRPr="00AB3B8F">
              <w:rPr>
                <w:noProof/>
                <w:sz w:val="22"/>
              </w:rPr>
              <w:t> </w:t>
            </w:r>
            <w:r w:rsidRPr="00AB3B8F">
              <w:rPr>
                <w:noProof/>
                <w:sz w:val="22"/>
              </w:rPr>
              <w:t> </w:t>
            </w:r>
            <w:r w:rsidRPr="00AB3B8F">
              <w:rPr>
                <w:noProof/>
                <w:sz w:val="22"/>
              </w:rPr>
              <w:t> </w:t>
            </w:r>
            <w:r w:rsidRPr="00AB3B8F">
              <w:rPr>
                <w:sz w:val="22"/>
              </w:rPr>
              <w:fldChar w:fldCharType="end"/>
            </w:r>
            <w:bookmarkEnd w:id="15"/>
          </w:p>
        </w:tc>
        <w:tc>
          <w:tcPr>
            <w:tcW w:w="2835" w:type="dxa"/>
            <w:tcBorders>
              <w:top w:val="single" w:sz="2" w:space="0" w:color="auto"/>
            </w:tcBorders>
            <w:vAlign w:val="bottom"/>
          </w:tcPr>
          <w:p w14:paraId="1B480237" w14:textId="77777777" w:rsidR="00BD257A" w:rsidRPr="00AB3B8F" w:rsidRDefault="00BD257A" w:rsidP="004B039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6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  <w:r>
              <w:rPr>
                <w:sz w:val="22"/>
              </w:rPr>
              <w:t xml:space="preserve"> kr. </w:t>
            </w:r>
          </w:p>
        </w:tc>
      </w:tr>
    </w:tbl>
    <w:p w14:paraId="22410522" w14:textId="77777777" w:rsidR="00BD257A" w:rsidRDefault="00BD257A" w:rsidP="00BD257A"/>
    <w:p w14:paraId="336EA9CA" w14:textId="77777777" w:rsidR="00BD257A" w:rsidRPr="00F04846" w:rsidRDefault="00BD257A" w:rsidP="00BD257A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is-IS"/>
        </w:rPr>
      </w:pPr>
      <w:r w:rsidRPr="00F04846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is-IS"/>
        </w:rPr>
        <w:t>Samningurinn er ótímabundinn og er það á ábyrgð leigusala að segja upp þjónustunni óski hann eftir því .</w:t>
      </w:r>
    </w:p>
    <w:p w14:paraId="37748C51" w14:textId="77777777" w:rsidR="00BD257A" w:rsidRPr="00BD257A" w:rsidRDefault="00BD257A" w:rsidP="00BD257A">
      <w:pPr>
        <w:rPr>
          <w:sz w:val="14"/>
        </w:rPr>
      </w:pPr>
    </w:p>
    <w:p w14:paraId="0D37C26A" w14:textId="77777777" w:rsidR="00BD257A" w:rsidRPr="00D06004" w:rsidRDefault="00BD257A" w:rsidP="00BD257A">
      <w:pPr>
        <w:rPr>
          <w:sz w:val="22"/>
          <w:szCs w:val="22"/>
        </w:rPr>
      </w:pPr>
      <w:r w:rsidRPr="00D06004">
        <w:rPr>
          <w:sz w:val="22"/>
          <w:szCs w:val="22"/>
        </w:rPr>
        <w:t>ATHUGASEMDIR</w:t>
      </w:r>
    </w:p>
    <w:p w14:paraId="2F2A1ED2" w14:textId="77777777" w:rsidR="00BD257A" w:rsidRPr="00D06004" w:rsidRDefault="00BD257A" w:rsidP="00BD257A">
      <w:pPr>
        <w:rPr>
          <w:sz w:val="6"/>
          <w:szCs w:val="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BD257A" w14:paraId="0F220C16" w14:textId="77777777" w:rsidTr="004B039F">
        <w:trPr>
          <w:trHeight w:val="283"/>
        </w:trPr>
        <w:tc>
          <w:tcPr>
            <w:tcW w:w="5000" w:type="pct"/>
            <w:vAlign w:val="center"/>
          </w:tcPr>
          <w:p w14:paraId="7DED2E9C" w14:textId="77777777" w:rsidR="00BD257A" w:rsidRPr="007E0785" w:rsidRDefault="00BD257A" w:rsidP="004B0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283673BF" w14:textId="77777777" w:rsidR="00BD257A" w:rsidRDefault="00BD257A" w:rsidP="00BD257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278"/>
        <w:gridCol w:w="4792"/>
      </w:tblGrid>
      <w:tr w:rsidR="00BD257A" w:rsidRPr="00ED505A" w14:paraId="2212D739" w14:textId="77777777" w:rsidTr="004B039F">
        <w:tc>
          <w:tcPr>
            <w:tcW w:w="2430" w:type="pct"/>
          </w:tcPr>
          <w:p w14:paraId="4C03325D" w14:textId="77777777" w:rsidR="00BD257A" w:rsidRPr="00127F8A" w:rsidRDefault="00BD257A" w:rsidP="004B039F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41" w:type="pct"/>
          </w:tcPr>
          <w:p w14:paraId="31AFFAAB" w14:textId="77777777" w:rsidR="00BD257A" w:rsidRPr="00ED505A" w:rsidRDefault="00BD257A" w:rsidP="004B039F">
            <w:pPr>
              <w:pStyle w:val="NoSpacing"/>
              <w:rPr>
                <w:rStyle w:val="SubtleEmphasis"/>
              </w:rPr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473046A4" w14:textId="26DFC72C" w:rsidR="00BD257A" w:rsidRPr="00ED505A" w:rsidRDefault="00BD257A" w:rsidP="00BD257A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8"/>
            <w:r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fldChar w:fldCharType="begin">
                <w:ffData>
                  <w:name w:val="DAGS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19" w:name="DAGS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9"/>
          </w:p>
        </w:tc>
      </w:tr>
      <w:tr w:rsidR="00BD257A" w:rsidRPr="00ED505A" w14:paraId="3FB26164" w14:textId="77777777" w:rsidTr="004B039F">
        <w:tc>
          <w:tcPr>
            <w:tcW w:w="2430" w:type="pct"/>
          </w:tcPr>
          <w:p w14:paraId="47D770C9" w14:textId="77777777" w:rsidR="00BD257A" w:rsidRPr="00ED505A" w:rsidRDefault="00BD257A" w:rsidP="004B039F">
            <w:pPr>
              <w:pStyle w:val="NoSpacing"/>
              <w:rPr>
                <w:rStyle w:val="Strong"/>
              </w:rPr>
            </w:pPr>
          </w:p>
        </w:tc>
        <w:tc>
          <w:tcPr>
            <w:tcW w:w="141" w:type="pct"/>
          </w:tcPr>
          <w:p w14:paraId="2F0EA903" w14:textId="77777777" w:rsidR="00BD257A" w:rsidRPr="00ED505A" w:rsidRDefault="00BD257A" w:rsidP="004B039F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60769155" w14:textId="77777777" w:rsidR="00BD257A" w:rsidRPr="00ED505A" w:rsidRDefault="00BD257A" w:rsidP="004B039F">
            <w:pPr>
              <w:pStyle w:val="NoSpacing"/>
              <w:rPr>
                <w:rStyle w:val="Strong"/>
              </w:rPr>
            </w:pPr>
            <w:r w:rsidRPr="00ED505A">
              <w:rPr>
                <w:rStyle w:val="Strong"/>
              </w:rPr>
              <w:t>Staður og dagsetning</w:t>
            </w:r>
          </w:p>
        </w:tc>
      </w:tr>
      <w:tr w:rsidR="00BD257A" w14:paraId="2DE9C60A" w14:textId="77777777" w:rsidTr="004B039F">
        <w:tc>
          <w:tcPr>
            <w:tcW w:w="2430" w:type="pct"/>
          </w:tcPr>
          <w:p w14:paraId="394F084E" w14:textId="77777777" w:rsidR="00BD257A" w:rsidRDefault="00BD257A" w:rsidP="004B039F">
            <w:pPr>
              <w:pStyle w:val="NoSpacing"/>
            </w:pPr>
          </w:p>
        </w:tc>
        <w:tc>
          <w:tcPr>
            <w:tcW w:w="141" w:type="pct"/>
          </w:tcPr>
          <w:p w14:paraId="27FE5D0C" w14:textId="77777777" w:rsidR="00BD257A" w:rsidRDefault="00BD257A" w:rsidP="004B039F">
            <w:pPr>
              <w:pStyle w:val="NoSpacing"/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64445E7D" w14:textId="77777777" w:rsidR="00BD257A" w:rsidRDefault="00BD257A" w:rsidP="004B039F">
            <w:pPr>
              <w:pStyle w:val="NoSpacing"/>
            </w:pPr>
          </w:p>
        </w:tc>
      </w:tr>
      <w:tr w:rsidR="00BD257A" w:rsidRPr="00ED505A" w14:paraId="68F8F307" w14:textId="77777777" w:rsidTr="004B039F">
        <w:tc>
          <w:tcPr>
            <w:tcW w:w="2430" w:type="pct"/>
          </w:tcPr>
          <w:p w14:paraId="7C5F454C" w14:textId="77777777" w:rsidR="00BD257A" w:rsidRPr="00ED505A" w:rsidRDefault="00BD257A" w:rsidP="004B039F">
            <w:pPr>
              <w:pStyle w:val="NoSpacing"/>
              <w:rPr>
                <w:rStyle w:val="Strong"/>
              </w:rPr>
            </w:pPr>
          </w:p>
        </w:tc>
        <w:tc>
          <w:tcPr>
            <w:tcW w:w="141" w:type="pct"/>
          </w:tcPr>
          <w:p w14:paraId="6DF26260" w14:textId="77777777" w:rsidR="00BD257A" w:rsidRPr="00ED505A" w:rsidRDefault="00BD257A" w:rsidP="004B039F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06B50121" w14:textId="77777777" w:rsidR="00BD257A" w:rsidRPr="00ED505A" w:rsidRDefault="00BD257A" w:rsidP="004B039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Undirritun leigusala</w:t>
            </w:r>
          </w:p>
        </w:tc>
      </w:tr>
      <w:tr w:rsidR="00BD257A" w14:paraId="608FE4D6" w14:textId="77777777" w:rsidTr="004B039F">
        <w:tc>
          <w:tcPr>
            <w:tcW w:w="2430" w:type="pct"/>
          </w:tcPr>
          <w:p w14:paraId="31903B8B" w14:textId="77777777" w:rsidR="00BD257A" w:rsidRDefault="00BD257A" w:rsidP="004B039F">
            <w:pPr>
              <w:pStyle w:val="NoSpacing"/>
            </w:pPr>
          </w:p>
        </w:tc>
        <w:tc>
          <w:tcPr>
            <w:tcW w:w="141" w:type="pct"/>
          </w:tcPr>
          <w:p w14:paraId="054921D6" w14:textId="77777777" w:rsidR="00BD257A" w:rsidRDefault="00BD257A" w:rsidP="004B039F">
            <w:pPr>
              <w:pStyle w:val="NoSpacing"/>
            </w:pPr>
          </w:p>
        </w:tc>
        <w:tc>
          <w:tcPr>
            <w:tcW w:w="2429" w:type="pct"/>
          </w:tcPr>
          <w:p w14:paraId="61A3B627" w14:textId="77777777" w:rsidR="00BD257A" w:rsidRDefault="00BD257A" w:rsidP="004B039F">
            <w:pPr>
              <w:pStyle w:val="NoSpacing"/>
            </w:pPr>
          </w:p>
        </w:tc>
      </w:tr>
      <w:tr w:rsidR="00BD257A" w:rsidRPr="00ED505A" w14:paraId="3657CEEA" w14:textId="77777777" w:rsidTr="004B039F">
        <w:tc>
          <w:tcPr>
            <w:tcW w:w="2430" w:type="pct"/>
          </w:tcPr>
          <w:p w14:paraId="0B4ACA73" w14:textId="77777777" w:rsidR="00BD257A" w:rsidRPr="00ED505A" w:rsidRDefault="00BD257A" w:rsidP="004B039F">
            <w:pPr>
              <w:pStyle w:val="NoSpacing"/>
              <w:rPr>
                <w:rStyle w:val="Strong"/>
              </w:rPr>
            </w:pPr>
          </w:p>
        </w:tc>
        <w:tc>
          <w:tcPr>
            <w:tcW w:w="141" w:type="pct"/>
          </w:tcPr>
          <w:p w14:paraId="4F45560C" w14:textId="77777777" w:rsidR="00BD257A" w:rsidRPr="00ED505A" w:rsidRDefault="00BD257A" w:rsidP="004B039F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</w:tcPr>
          <w:p w14:paraId="3202F402" w14:textId="77777777" w:rsidR="00BD257A" w:rsidRPr="00ED505A" w:rsidRDefault="00BD257A" w:rsidP="004B039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F.h. Arion banka hf.</w:t>
            </w:r>
          </w:p>
        </w:tc>
      </w:tr>
      <w:tr w:rsidR="00BD257A" w14:paraId="0391D17C" w14:textId="77777777" w:rsidTr="004B0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</w:tcPr>
          <w:p w14:paraId="61A9A6D8" w14:textId="77777777" w:rsidR="00BD257A" w:rsidRDefault="00BD257A" w:rsidP="004B039F">
            <w:pPr>
              <w:pStyle w:val="NoSpacing"/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4472A361" w14:textId="77777777" w:rsidR="00BD257A" w:rsidRDefault="00BD257A" w:rsidP="004B039F">
            <w:pPr>
              <w:pStyle w:val="NoSpacing"/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2A430" w14:textId="77777777" w:rsidR="00BD257A" w:rsidRDefault="00BD257A" w:rsidP="004B039F">
            <w:pPr>
              <w:pStyle w:val="NoSpacing"/>
            </w:pPr>
          </w:p>
        </w:tc>
      </w:tr>
      <w:tr w:rsidR="00BD257A" w:rsidRPr="00ED505A" w14:paraId="31ECE22B" w14:textId="77777777" w:rsidTr="004B0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</w:tcPr>
          <w:p w14:paraId="0C1E21E5" w14:textId="77777777" w:rsidR="00BD257A" w:rsidRPr="00ED505A" w:rsidRDefault="00BD257A" w:rsidP="004B039F">
            <w:pPr>
              <w:pStyle w:val="NoSpacing"/>
              <w:rPr>
                <w:rStyle w:val="Strong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7B07093B" w14:textId="77777777" w:rsidR="00BD257A" w:rsidRPr="00ED505A" w:rsidRDefault="00BD257A" w:rsidP="004B039F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left w:val="nil"/>
              <w:bottom w:val="nil"/>
              <w:right w:val="nil"/>
            </w:tcBorders>
          </w:tcPr>
          <w:p w14:paraId="57FA21BB" w14:textId="77777777" w:rsidR="00BD257A" w:rsidRPr="00ED505A" w:rsidRDefault="00BD257A" w:rsidP="004B039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Undirritun starfsmanns Arion banka hf.</w:t>
            </w:r>
          </w:p>
        </w:tc>
      </w:tr>
    </w:tbl>
    <w:p w14:paraId="67AD604A" w14:textId="77777777" w:rsidR="00BD257A" w:rsidRPr="00BD257A" w:rsidRDefault="00BD257A" w:rsidP="00BD257A">
      <w:pPr>
        <w:rPr>
          <w:sz w:val="16"/>
        </w:rPr>
      </w:pPr>
    </w:p>
    <w:p w14:paraId="0153DA77" w14:textId="77777777" w:rsidR="00BD257A" w:rsidRPr="00BD257A" w:rsidRDefault="00BD257A" w:rsidP="00BD257A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9"/>
        <w:gridCol w:w="7949"/>
      </w:tblGrid>
      <w:tr w:rsidR="00BD257A" w:rsidRPr="00AB3B8F" w14:paraId="1884C8EB" w14:textId="77777777" w:rsidTr="004B039F">
        <w:trPr>
          <w:trHeight w:val="283"/>
        </w:trPr>
        <w:tc>
          <w:tcPr>
            <w:tcW w:w="5000" w:type="pct"/>
            <w:gridSpan w:val="2"/>
            <w:vAlign w:val="bottom"/>
          </w:tcPr>
          <w:p w14:paraId="08F0CA12" w14:textId="77777777" w:rsidR="00BD257A" w:rsidRPr="00AB3B8F" w:rsidRDefault="00BD257A" w:rsidP="004B039F">
            <w:pPr>
              <w:rPr>
                <w:sz w:val="18"/>
                <w:szCs w:val="18"/>
              </w:rPr>
            </w:pPr>
            <w:r w:rsidRPr="00AB3B8F">
              <w:rPr>
                <w:sz w:val="18"/>
                <w:szCs w:val="18"/>
              </w:rPr>
              <w:t xml:space="preserve">Þjónustuver (á upptöku) Skv símtali: </w:t>
            </w: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BD257A" w:rsidRPr="00AB3B8F" w14:paraId="5F20845D" w14:textId="77777777" w:rsidTr="004B039F">
        <w:trPr>
          <w:trHeight w:val="283"/>
        </w:trPr>
        <w:tc>
          <w:tcPr>
            <w:tcW w:w="968" w:type="pct"/>
            <w:vAlign w:val="bottom"/>
          </w:tcPr>
          <w:p w14:paraId="391C9D13" w14:textId="77777777" w:rsidR="00BD257A" w:rsidRPr="00AB3B8F" w:rsidRDefault="00BD257A" w:rsidP="004B039F">
            <w:pPr>
              <w:rPr>
                <w:sz w:val="18"/>
                <w:szCs w:val="18"/>
              </w:rPr>
            </w:pPr>
            <w:r w:rsidRPr="00AB3B8F">
              <w:rPr>
                <w:sz w:val="18"/>
                <w:szCs w:val="18"/>
              </w:rPr>
              <w:t>Dagsetning/tími:</w:t>
            </w:r>
          </w:p>
        </w:tc>
        <w:tc>
          <w:tcPr>
            <w:tcW w:w="4032" w:type="pct"/>
            <w:vAlign w:val="bottom"/>
          </w:tcPr>
          <w:p w14:paraId="19C2BEDB" w14:textId="77777777" w:rsidR="00BD257A" w:rsidRPr="00AB3B8F" w:rsidRDefault="00BD257A" w:rsidP="004B0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BD257A" w:rsidRPr="00AB3B8F" w14:paraId="7D5218BA" w14:textId="77777777" w:rsidTr="004B039F">
        <w:trPr>
          <w:trHeight w:val="283"/>
        </w:trPr>
        <w:tc>
          <w:tcPr>
            <w:tcW w:w="968" w:type="pct"/>
            <w:vAlign w:val="bottom"/>
          </w:tcPr>
          <w:p w14:paraId="7D82D573" w14:textId="77777777" w:rsidR="00BD257A" w:rsidRPr="00AB3B8F" w:rsidRDefault="00BD257A" w:rsidP="004B039F">
            <w:pPr>
              <w:rPr>
                <w:sz w:val="18"/>
                <w:szCs w:val="18"/>
              </w:rPr>
            </w:pPr>
            <w:r w:rsidRPr="00AB3B8F">
              <w:rPr>
                <w:sz w:val="18"/>
                <w:szCs w:val="18"/>
              </w:rPr>
              <w:t xml:space="preserve">Símanúmer inn: </w:t>
            </w:r>
          </w:p>
        </w:tc>
        <w:tc>
          <w:tcPr>
            <w:tcW w:w="4032" w:type="pct"/>
            <w:vAlign w:val="bottom"/>
          </w:tcPr>
          <w:p w14:paraId="1F438BAC" w14:textId="77777777" w:rsidR="00BD257A" w:rsidRPr="00AB3B8F" w:rsidRDefault="00BD257A" w:rsidP="004B0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BD257A" w:rsidRPr="00AB3B8F" w14:paraId="0473DE20" w14:textId="77777777" w:rsidTr="004B039F">
        <w:trPr>
          <w:trHeight w:val="283"/>
        </w:trPr>
        <w:tc>
          <w:tcPr>
            <w:tcW w:w="968" w:type="pct"/>
            <w:vAlign w:val="bottom"/>
          </w:tcPr>
          <w:p w14:paraId="518B9034" w14:textId="77777777" w:rsidR="00BD257A" w:rsidRPr="00AB3B8F" w:rsidRDefault="00BD257A" w:rsidP="004B039F">
            <w:pPr>
              <w:rPr>
                <w:sz w:val="18"/>
                <w:szCs w:val="18"/>
              </w:rPr>
            </w:pPr>
            <w:r w:rsidRPr="00AB3B8F">
              <w:rPr>
                <w:sz w:val="18"/>
                <w:szCs w:val="18"/>
              </w:rPr>
              <w:t>Símanúmer viðtakandi:</w:t>
            </w:r>
          </w:p>
        </w:tc>
        <w:tc>
          <w:tcPr>
            <w:tcW w:w="4032" w:type="pct"/>
            <w:vAlign w:val="bottom"/>
          </w:tcPr>
          <w:p w14:paraId="722805D0" w14:textId="77777777" w:rsidR="00BD257A" w:rsidRPr="00AB3B8F" w:rsidRDefault="00BD257A" w:rsidP="004B0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BD257A" w:rsidRPr="00AB3B8F" w14:paraId="2716FC6E" w14:textId="77777777" w:rsidTr="004B039F">
        <w:trPr>
          <w:trHeight w:val="283"/>
        </w:trPr>
        <w:tc>
          <w:tcPr>
            <w:tcW w:w="968" w:type="pct"/>
            <w:vAlign w:val="bottom"/>
          </w:tcPr>
          <w:p w14:paraId="6C1D11EB" w14:textId="77777777" w:rsidR="00BD257A" w:rsidRPr="00AB3B8F" w:rsidRDefault="00BD257A" w:rsidP="004B039F">
            <w:pPr>
              <w:rPr>
                <w:sz w:val="18"/>
                <w:szCs w:val="18"/>
              </w:rPr>
            </w:pPr>
            <w:r w:rsidRPr="00AB3B8F">
              <w:rPr>
                <w:sz w:val="18"/>
                <w:szCs w:val="18"/>
              </w:rPr>
              <w:t>Nafn starfsmanns:</w:t>
            </w:r>
          </w:p>
        </w:tc>
        <w:tc>
          <w:tcPr>
            <w:tcW w:w="4032" w:type="pct"/>
            <w:vAlign w:val="bottom"/>
          </w:tcPr>
          <w:p w14:paraId="3245493A" w14:textId="77777777" w:rsidR="00BD257A" w:rsidRPr="00AB3B8F" w:rsidRDefault="00BD257A" w:rsidP="004B0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37DED0F1" w14:textId="77777777" w:rsidR="00BD257A" w:rsidRDefault="00BD257A" w:rsidP="00BD257A"/>
    <w:p w14:paraId="61F1F70A" w14:textId="77777777" w:rsidR="00453978" w:rsidRPr="008C6936" w:rsidRDefault="00453978" w:rsidP="00453978">
      <w:pPr>
        <w:rPr>
          <w:rStyle w:val="SubtleEmphasis"/>
        </w:rPr>
      </w:pPr>
    </w:p>
    <w:sectPr w:rsidR="00453978" w:rsidRPr="008C6936" w:rsidSect="00752E3D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E066A" w14:textId="77777777" w:rsidR="00627B33" w:rsidRDefault="00627B33" w:rsidP="006C3641">
      <w:r>
        <w:separator/>
      </w:r>
    </w:p>
  </w:endnote>
  <w:endnote w:type="continuationSeparator" w:id="0">
    <w:p w14:paraId="60B4546C" w14:textId="77777777" w:rsidR="00627B33" w:rsidRDefault="00627B33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74CBDC28" w14:textId="77777777" w:rsidTr="007A34DE">
      <w:trPr>
        <w:trHeight w:val="794"/>
      </w:trPr>
      <w:tc>
        <w:tcPr>
          <w:tcW w:w="1741" w:type="pct"/>
          <w:vAlign w:val="bottom"/>
        </w:tcPr>
        <w:p w14:paraId="00D95494" w14:textId="0F6737B2" w:rsidR="007A34DE" w:rsidRDefault="007A34DE" w:rsidP="00157F13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25" w:name="T_NR"/>
          <w:r>
            <w:rPr>
              <w:rStyle w:val="Emphasis"/>
            </w:rPr>
            <w:t>18</w:t>
          </w:r>
          <w:r w:rsidR="00BD257A">
            <w:rPr>
              <w:rStyle w:val="Emphasis"/>
            </w:rPr>
            <w:t>.3.8.2.6</w:t>
          </w:r>
          <w:bookmarkEnd w:id="25"/>
          <w:r>
            <w:rPr>
              <w:rStyle w:val="Emphasis"/>
            </w:rPr>
            <w:t xml:space="preserve">  /  </w:t>
          </w:r>
          <w:r w:rsidR="00157F13">
            <w:rPr>
              <w:rStyle w:val="Emphasis"/>
            </w:rPr>
            <w:t>12</w:t>
          </w:r>
          <w:r w:rsidR="00752E3D">
            <w:rPr>
              <w:rStyle w:val="Emphasis"/>
            </w:rPr>
            <w:t>.</w:t>
          </w:r>
          <w:r w:rsidR="00BD257A">
            <w:rPr>
              <w:rStyle w:val="Emphasis"/>
            </w:rPr>
            <w:t>1</w:t>
          </w:r>
          <w:r w:rsidR="00157F13">
            <w:rPr>
              <w:rStyle w:val="Emphasis"/>
            </w:rPr>
            <w:t>9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BD257A">
            <w:rPr>
              <w:rStyle w:val="Emphasis"/>
            </w:rPr>
            <w:t>7ár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2C8E531D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157F13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157F13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6B1737FD" w14:textId="77777777" w:rsidR="007A34DE" w:rsidRDefault="007A34DE" w:rsidP="00953C8C">
          <w:pPr>
            <w:jc w:val="right"/>
            <w:rPr>
              <w:rStyle w:val="Emphasis"/>
            </w:rPr>
          </w:pPr>
          <w:bookmarkStart w:id="26" w:name="STRIKAM"/>
          <w:bookmarkEnd w:id="26"/>
        </w:p>
      </w:tc>
    </w:tr>
  </w:tbl>
  <w:p w14:paraId="4BC9DAB3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8A089" w14:textId="77777777" w:rsidR="00627B33" w:rsidRDefault="00627B33" w:rsidP="006C3641">
      <w:r>
        <w:separator/>
      </w:r>
    </w:p>
  </w:footnote>
  <w:footnote w:type="continuationSeparator" w:id="0">
    <w:p w14:paraId="07ABF667" w14:textId="77777777" w:rsidR="00627B33" w:rsidRDefault="00627B33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URxhasgL7+IL3YgTXOMoqq/X3xLQbL5h152IbUG4Bj+vYeZ4B3QjjwAo4hSkU0of7+X4QYZt5nW09qlLw0lA==" w:salt="evxxEQMM9/YGHV0fYCt+6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B6BB4"/>
    <w:rsid w:val="0010014E"/>
    <w:rsid w:val="00157F13"/>
    <w:rsid w:val="00161D01"/>
    <w:rsid w:val="001A49D0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A6A66"/>
    <w:rsid w:val="00410AD4"/>
    <w:rsid w:val="00453971"/>
    <w:rsid w:val="00453978"/>
    <w:rsid w:val="00471AC1"/>
    <w:rsid w:val="00472BAF"/>
    <w:rsid w:val="004925B1"/>
    <w:rsid w:val="004C62C8"/>
    <w:rsid w:val="004E6D71"/>
    <w:rsid w:val="005D2EFC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4478"/>
    <w:rsid w:val="008472B0"/>
    <w:rsid w:val="00872F3A"/>
    <w:rsid w:val="00886A9F"/>
    <w:rsid w:val="008C6936"/>
    <w:rsid w:val="008D2937"/>
    <w:rsid w:val="00910D42"/>
    <w:rsid w:val="0094798B"/>
    <w:rsid w:val="00953C8C"/>
    <w:rsid w:val="009775E4"/>
    <w:rsid w:val="009D68BB"/>
    <w:rsid w:val="00A02ADE"/>
    <w:rsid w:val="00A03885"/>
    <w:rsid w:val="00A335A7"/>
    <w:rsid w:val="00A37E88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A28BE"/>
    <w:rsid w:val="00BB05EB"/>
    <w:rsid w:val="00BD257A"/>
    <w:rsid w:val="00BE05D1"/>
    <w:rsid w:val="00BF5401"/>
    <w:rsid w:val="00C06448"/>
    <w:rsid w:val="00C32DD7"/>
    <w:rsid w:val="00C467DE"/>
    <w:rsid w:val="00C753C1"/>
    <w:rsid w:val="00C836C4"/>
    <w:rsid w:val="00CA1F66"/>
    <w:rsid w:val="00CF78B2"/>
    <w:rsid w:val="00D85294"/>
    <w:rsid w:val="00E048BF"/>
    <w:rsid w:val="00E44AA9"/>
    <w:rsid w:val="00E64462"/>
    <w:rsid w:val="00E722D4"/>
    <w:rsid w:val="00EE5526"/>
    <w:rsid w:val="00EF7BFA"/>
    <w:rsid w:val="00F16A1D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BF6DD6C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CommentReference">
    <w:name w:val="annotation reference"/>
    <w:basedOn w:val="DefaultParagraphFont"/>
    <w:semiHidden/>
    <w:unhideWhenUsed/>
    <w:rsid w:val="008C69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6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693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15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AdrarKennitolur xmlns="80fb910c-babb-4bfd-9912-d04f91f305dd" xsi:nil="true"/>
    <glbMikilvaegi xmlns="80fb910c-babb-4bfd-9912-d04f91f305dd">MBI</glbMikilvaegi>
    <glbATH xmlns="80fb910c-babb-4bfd-9912-d04f91f305dd" xsi:nil="true"/>
    <glbEydingarDagsetning xmlns="80fb910c-babb-4bfd-9912-d04f91f305dd" xsi:nil="true"/>
    <glbSnidmatIGildi xmlns="80fb910c-babb-4bfd-9912-d04f91f305dd">true</glbSnidmatIGildi>
    <_dlc_DocId xmlns="534d0f36-a7db-4464-a30e-a25dcf1b655d">2X22MJ2TKQED-13-928</_dlc_DocId>
    <glbUpprunakerfi xmlns="3bbe397a-f104-41c1-a027-56c503be3da2" xsi:nil="true"/>
    <TaxCatchAll xmlns="3bbe397a-f104-41c1-a027-56c503be3da2">
      <Value>111</Value>
      <Value>3</Value>
      <Value>1</Value>
      <Value>826</Value>
    </TaxCatchAll>
    <glbNafn1 xmlns="80fb910c-babb-4bfd-9912-d04f91f305dd" xsi:nil="true"/>
    <glbLokadagsetning xmlns="80fb910c-babb-4bfd-9912-d04f91f305dd" xsi:nil="true"/>
    <glbMalanumer xmlns="80fb910c-babb-4bfd-9912-d04f91f305dd" xsi:nil="true"/>
    <glbKennitala1 xmlns="80fb910c-babb-4bfd-9912-d04f91f305dd" xsi:nil="true"/>
    <TaxKeywordTaxHTField xmlns="3bbe397a-f104-41c1-a027-56c503be3da2" xsi:nil="true"/>
    <glbSkjalaholf xmlns="80fb910c-babb-4bfd-9912-d04f91f305dd">VBS - Útibú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Beiðni um innheimtu á húsaleigu</TermName>
          <TermId xmlns="http://schemas.microsoft.com/office/infopath/2007/PartnerControls">4eb76d38-3326-41aa-aa3b-67369186f724</TermId>
        </TermInfo>
      </Terms>
    </i94340f58d9c463797252a58a74fbc73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Leynd xmlns="80fb910c-babb-4bfd-9912-d04f91f305dd">Lág</glbLeynd>
    <glbTungumal xmlns="80fb910c-babb-4bfd-9912-d04f91f305dd">Íslenska</glbTungumal>
    <glbSkilyrt xmlns="80fb910c-babb-4bfd-9912-d04f91f305dd">
      <Value>Fyrir einstaklinga</Value>
      <Value>Fyrir fyrirtæki</Value>
      <Value>Fyrir eldriborgara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Utprentunardagsetning xmlns="3bbe397a-f104-41c1-a027-56c503be3da2" xsi:nil="true"/>
    <glbStarfsmannaSkjal xmlns="80fb910c-babb-4bfd-9912-d04f91f305dd">false</glbStarfsmannaSkjal>
    <_dlc_DocIdUrl xmlns="534d0f36-a7db-4464-a30e-a25dcf1b655d">
      <Url>http://seifur.arionbanki.is/eydublod/_layouts/15/DocIdRedir.aspx?ID=2X22MJ2TKQED-13-928</Url>
      <Description>2X22MJ2TKQED-13-928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133" ma:contentTypeDescription="Grunnskjal fyrir skjöl viðskiptavina" ma:contentTypeScope="" ma:versionID="399e8d551fbf4485b263443a33c11f16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3352bb57af862fe8fbc1cd0765c9f31d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4696A-1546-4522-9011-A3522223F99B}">
  <ds:schemaRefs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6849B9-4192-4865-94A4-268F6CDE7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33ED7-B18A-4656-BF72-AD22C64229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82A401-514A-4F3F-83C1-0158302FB70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EF270B8-9733-4774-AF95-A7BD86DB1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4</cp:revision>
  <dcterms:created xsi:type="dcterms:W3CDTF">2017-09-08T11:03:00Z</dcterms:created>
  <dcterms:modified xsi:type="dcterms:W3CDTF">2019-12-18T15:16:00Z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276505338</vt:i4>
  </property>
  <property fmtid="{D5CDD505-2E9C-101B-9397-08002B2CF9AE}" pid="3" name="_NewReviewCycle">
    <vt:lpwstr/>
  </property>
  <property fmtid="{D5CDD505-2E9C-101B-9397-08002B2CF9AE}" pid="4" name="_EmailSubject">
    <vt:lpwstr>Skipta út eyðublöðum Húsfélagaþjónustu á heimasíðu bankans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8" name="TaxKeyword">
    <vt:lpwstr/>
  </property>
  <property fmtid="{D5CDD505-2E9C-101B-9397-08002B2CF9AE}" pid="9" name="glbTegundVVSkjals">
    <vt:lpwstr>826;#Beiðni um innheimtu á húsaleigu|4eb76d38-3326-41aa-aa3b-67369186f724</vt:lpwstr>
  </property>
  <property fmtid="{D5CDD505-2E9C-101B-9397-08002B2CF9AE}" pid="10" name="ContentTypeId">
    <vt:lpwstr>0x0101006586215F2587754F8E025CBCA7E7FFD401005461BAE6EBA890489B0BE643B0ABACCF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_dlc_DocIdItemGuid">
    <vt:lpwstr>b05e06a7-110e-478d-b14e-a09a04b5a77f</vt:lpwstr>
  </property>
  <property fmtid="{D5CDD505-2E9C-101B-9397-08002B2CF9AE}" pid="14" name="glbSkjalalykill">
    <vt:lpwstr>3;#Þjónusta (23.2.3)|9111633f-592b-4cda-9feb-02bb017fe3a8</vt:lpwstr>
  </property>
  <property fmtid="{D5CDD505-2E9C-101B-9397-08002B2CF9AE}" pid="15" name="WorkflowChangePath">
    <vt:lpwstr>fe129b94-708f-41ce-9e11-080c4ab001b1,17;fe129b94-708f-41ce-9e11-080c4ab001b1,22;fe129b94-708f-41ce-9e11-080c4ab001b1,29;fe129b94-708f-41ce-9e11-080c4ab001b1,34;fe129b94-708f-41ce-9e11-080c4ab001b1,39;</vt:lpwstr>
  </property>
  <property fmtid="{D5CDD505-2E9C-101B-9397-08002B2CF9AE}" pid="16" name="glbGeymsluaaetlun">
    <vt:lpwstr>111;#7 ár|e23ed23b-53b3-44c4-95cb-6b1cdffc1e66</vt:lpwstr>
  </property>
  <property fmtid="{D5CDD505-2E9C-101B-9397-08002B2CF9AE}" pid="17" name="Tengist Kerfi">
    <vt:lpwstr>Ytrivefur</vt:lpwstr>
  </property>
  <property fmtid="{D5CDD505-2E9C-101B-9397-08002B2CF9AE}" pid="18" name="_PreviousAdHocReviewCycleID">
    <vt:i4>694596593</vt:i4>
  </property>
</Properties>
</file>